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黑体简体" w:hAnsi="黑体" w:eastAsia="方正黑体简体" w:cs="宋体"/>
          <w:sz w:val="32"/>
          <w:szCs w:val="32"/>
        </w:rPr>
        <w:t>附件</w:t>
      </w:r>
      <w:r>
        <w:rPr>
          <w:rFonts w:hint="eastAsia" w:ascii="方正黑体简体" w:hAnsi="黑体" w:eastAsia="方正黑体简体" w:cs="宋体"/>
          <w:sz w:val="32"/>
          <w:szCs w:val="32"/>
          <w:lang w:val="en-US" w:eastAsia="zh-CN"/>
        </w:rPr>
        <w:t>6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品牌价值评价申报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企业、组织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汇总表</w:t>
      </w:r>
    </w:p>
    <w:p>
      <w:pPr>
        <w:bidi w:val="0"/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b w:val="0"/>
          <w:bCs w:val="0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推荐单位：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cs="Times New Roman"/>
          <w:b w:val="0"/>
          <w:bCs w:val="0"/>
          <w:kern w:val="2"/>
          <w:sz w:val="21"/>
          <w:szCs w:val="24"/>
          <w:u w:val="none"/>
          <w:lang w:val="en-US" w:eastAsia="zh-CN" w:bidi="ar-SA"/>
        </w:rPr>
        <w:t>（盖章）</w:t>
      </w:r>
    </w:p>
    <w:p>
      <w:pPr>
        <w:bidi w:val="0"/>
        <w:ind w:firstLine="537" w:firstLineChars="0"/>
        <w:jc w:val="left"/>
        <w:rPr>
          <w:lang w:val="en-US" w:eastAsia="zh-CN"/>
        </w:rPr>
      </w:pPr>
    </w:p>
    <w:tbl>
      <w:tblPr>
        <w:tblStyle w:val="4"/>
        <w:tblW w:w="50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62"/>
        <w:gridCol w:w="833"/>
        <w:gridCol w:w="1149"/>
        <w:gridCol w:w="1417"/>
        <w:gridCol w:w="1657"/>
        <w:gridCol w:w="1009"/>
        <w:gridCol w:w="1347"/>
        <w:gridCol w:w="1319"/>
        <w:gridCol w:w="1140"/>
        <w:gridCol w:w="1800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参评主体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企业/产品名 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（自填）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纸质版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电子版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联系方式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7"/>
          <w:rFonts w:hint="default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（该表可复制）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247" w:right="1020" w:bottom="1247" w:left="102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B015A-9131-4FF1-85D4-526B7667E750}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604DE4-14F8-43FA-9CEC-3BF0A1D3796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697279-8CD4-487E-B52D-F591BD0ED6F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2FF015D-1BC0-4252-88D0-A5E643FFB74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37D390-95AA-44EB-974A-04180408F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overflowPunct/>
                            <w:autoSpaceDE/>
                            <w:autoSpaceDN/>
                            <w:bidi w:val="0"/>
                            <w:spacing w:line="520" w:lineRule="exact"/>
                            <w:ind w:firstLine="420" w:firstLineChars="200"/>
                            <w:jc w:val="both"/>
                            <w:textAlignment w:val="auto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AR&#10;/J6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tabs>
                        <w:tab w:val="center" w:pos="4153"/>
                        <w:tab w:val="right" w:pos="8306"/>
                      </w:tabs>
                      <w:kinsoku/>
                      <w:overflowPunct/>
                      <w:autoSpaceDE/>
                      <w:autoSpaceDN/>
                      <w:bidi w:val="0"/>
                      <w:spacing w:line="520" w:lineRule="exact"/>
                      <w:ind w:firstLine="420" w:firstLineChars="200"/>
                      <w:jc w:val="both"/>
                      <w:textAlignment w:val="auto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6972"/>
    <w:rsid w:val="06471473"/>
    <w:rsid w:val="08536A17"/>
    <w:rsid w:val="0A103E22"/>
    <w:rsid w:val="0C467D00"/>
    <w:rsid w:val="0D887293"/>
    <w:rsid w:val="0E673D21"/>
    <w:rsid w:val="10F6356D"/>
    <w:rsid w:val="13A67A43"/>
    <w:rsid w:val="1FE35474"/>
    <w:rsid w:val="224E51AD"/>
    <w:rsid w:val="235B2AB4"/>
    <w:rsid w:val="27B76BDB"/>
    <w:rsid w:val="2CB64630"/>
    <w:rsid w:val="2D664298"/>
    <w:rsid w:val="2F2725E3"/>
    <w:rsid w:val="39890AFB"/>
    <w:rsid w:val="3D256A71"/>
    <w:rsid w:val="3EB74E36"/>
    <w:rsid w:val="3F5E7474"/>
    <w:rsid w:val="4420482B"/>
    <w:rsid w:val="49233A05"/>
    <w:rsid w:val="4A934086"/>
    <w:rsid w:val="4B972FD0"/>
    <w:rsid w:val="4C141FDC"/>
    <w:rsid w:val="4EB76B91"/>
    <w:rsid w:val="518951D6"/>
    <w:rsid w:val="5F2C66FE"/>
    <w:rsid w:val="60B7300C"/>
    <w:rsid w:val="680A4FB7"/>
    <w:rsid w:val="6C5F5307"/>
    <w:rsid w:val="719659C6"/>
    <w:rsid w:val="7280797E"/>
    <w:rsid w:val="762C1865"/>
    <w:rsid w:val="7699752A"/>
    <w:rsid w:val="7C8A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page number"/>
    <w:basedOn w:val="5"/>
    <w:qFormat/>
    <w:uiPriority w:val="99"/>
  </w:style>
  <w:style w:type="character" w:styleId="9">
    <w:name w:val="FollowedHyperlink"/>
    <w:basedOn w:val="7"/>
    <w:link w:val="1"/>
    <w:qFormat/>
    <w:uiPriority w:val="0"/>
    <w:rPr>
      <w:color w:val="333333"/>
    </w:rPr>
  </w:style>
  <w:style w:type="character" w:styleId="10">
    <w:name w:val="Emphasis"/>
    <w:basedOn w:val="5"/>
    <w:link w:val="1"/>
    <w:qFormat/>
    <w:uiPriority w:val="0"/>
    <w:rPr>
      <w:i/>
    </w:rPr>
  </w:style>
  <w:style w:type="character" w:styleId="11">
    <w:name w:val="Hyperlink"/>
    <w:basedOn w:val="7"/>
    <w:link w:val="1"/>
    <w:qFormat/>
    <w:uiPriority w:val="0"/>
    <w:rPr>
      <w:color w:val="333333"/>
    </w:rPr>
  </w:style>
  <w:style w:type="table" w:customStyle="1" w:styleId="12">
    <w:name w:val="TableNormal"/>
    <w:semiHidden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14">
    <w:name w:val="HtmlDfn"/>
    <w:basedOn w:val="7"/>
    <w:link w:val="1"/>
    <w:qFormat/>
    <w:uiPriority w:val="0"/>
    <w:rPr>
      <w:i/>
      <w:iCs/>
    </w:rPr>
  </w:style>
  <w:style w:type="character" w:customStyle="1" w:styleId="15">
    <w:name w:val="HtmlCode"/>
    <w:basedOn w:val="7"/>
    <w:link w:val="1"/>
    <w:qFormat/>
    <w:uiPriority w:val="0"/>
    <w:rPr>
      <w:rFonts w:ascii="微软雅黑" w:hAnsi="微软雅黑" w:eastAsia="微软雅黑"/>
      <w:color w:val="C7254E"/>
      <w:sz w:val="21"/>
      <w:szCs w:val="21"/>
      <w:shd w:val="clear" w:color="auto" w:fill="F9F2F4"/>
    </w:rPr>
  </w:style>
  <w:style w:type="character" w:customStyle="1" w:styleId="16">
    <w:name w:val="HtmlKbd"/>
    <w:basedOn w:val="7"/>
    <w:link w:val="1"/>
    <w:qFormat/>
    <w:uiPriority w:val="0"/>
    <w:rPr>
      <w:rFonts w:ascii="微软雅黑" w:hAnsi="微软雅黑" w:eastAsia="微软雅黑"/>
      <w:color w:val="FFFFFF"/>
      <w:sz w:val="21"/>
      <w:szCs w:val="21"/>
      <w:shd w:val="clear" w:color="auto" w:fill="333333"/>
    </w:rPr>
  </w:style>
  <w:style w:type="character" w:customStyle="1" w:styleId="17">
    <w:name w:val="htmlSamp"/>
    <w:basedOn w:val="7"/>
    <w:link w:val="1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18">
    <w:name w:val="UserStyle_0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9">
    <w:name w:val="UserStyle_1"/>
    <w:basedOn w:val="1"/>
    <w:qFormat/>
    <w:uiPriority w:val="0"/>
    <w:pPr>
      <w:spacing w:before="0" w:after="0" w:line="240" w:lineRule="auto"/>
      <w:ind w:left="0" w:right="0"/>
      <w:jc w:val="left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2021-12-22T11:45:00Z</dcterms:created>
  <dc:creator>Administrator</dc:creator>
  <cp:lastModifiedBy>gjcjh</cp:lastModifiedBy>
  <cp:lastPrinted>2021-12-29T03:38:00Z</cp:lastPrinted>
  <dcterms:modified xsi:type="dcterms:W3CDTF">2022-03-16T02:12:35Z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2BC0E9ABB0FF4BF48D5870380C9B8606</vt:lpwstr>
  </property>
</Properties>
</file>